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ODULO CONSENSO ALLE ATTIVITÀ DEL PROGETTO AFFETTIVITÀ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sottoscritti genitori_______________________________  e___________________________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 minore_________________________________ nato il_____________________________  a____________________ frequentante la classe________sezione______________ del plesso di_______________________________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AUTORIZZANO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proprio figlio/a   alla partecipazione delle attività che si svolgeranno in classe  con il/la dott/dott.ssa ___________________________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127000</wp:posOffset>
                </wp:positionV>
                <wp:extent cx="190500" cy="1905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127000</wp:posOffset>
                </wp:positionV>
                <wp:extent cx="190500" cy="19050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127000</wp:posOffset>
                </wp:positionV>
                <wp:extent cx="190500" cy="1905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127000</wp:posOffset>
                </wp:positionV>
                <wp:extent cx="190500" cy="19050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ind w:left="2124" w:firstLine="707.99999999999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       </w:t>
        <w:tab/>
        <w:tab/>
        <w:tab/>
        <w:tab/>
        <w:tab/>
        <w:t xml:space="preserve"> NO      </w:t>
      </w:r>
    </w:p>
    <w:p w:rsidR="00000000" w:rsidDel="00000000" w:rsidP="00000000" w:rsidRDefault="00000000" w:rsidRPr="00000000" w14:paraId="0000000F">
      <w:pPr>
        <w:ind w:left="2124" w:firstLine="707.99999999999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24" w:firstLine="707.99999999999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 attività attuate nel rispetto delle normative vigenti e della deontologia professionale, potranno prevedere il coinvolgimento dei genitori per eventuali confronti ed approfondimenti.</w:t>
      </w:r>
    </w:p>
    <w:p w:rsidR="00000000" w:rsidDel="00000000" w:rsidP="00000000" w:rsidRDefault="00000000" w:rsidRPr="00000000" w14:paraId="00000012">
      <w:pPr>
        <w:ind w:firstLine="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 padre ____________________________________ </w:t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della madre__________________________________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63.62823486328125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in caso di firma di un solo genitore </w:t>
      </w:r>
    </w:p>
    <w:p w:rsidR="00000000" w:rsidDel="00000000" w:rsidP="00000000" w:rsidRDefault="00000000" w:rsidRPr="00000000" w14:paraId="0000001C">
      <w:pPr>
        <w:widowControl w:val="0"/>
        <w:spacing w:before="239.5465087890625" w:line="277.5010299682617" w:lineRule="auto"/>
        <w:ind w:right="6.84814453125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sottoscritto, consapevole delle conseguenze amministrative e penali per chi rilasci dichiarazioni non corrispondenti a verità, ai sensi del  DPR 245/2000, dichiara di aver effettuato la scelta/la richiesta in osservanza delle disposizioni sulla responsabilità genitoriale di cui agli artt.  316, 337 ter e 337 quater del Codice Civile, che richiedono il consenso di entrambi i genitori. </w:t>
      </w:r>
    </w:p>
    <w:p w:rsidR="00000000" w:rsidDel="00000000" w:rsidP="00000000" w:rsidRDefault="00000000" w:rsidRPr="00000000" w14:paraId="0000001D">
      <w:pPr>
        <w:widowControl w:val="0"/>
        <w:spacing w:before="209.6206665039062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dell’adulto responsabile del minore _______________________ </w:t>
      </w:r>
    </w:p>
    <w:p w:rsidR="00000000" w:rsidDel="00000000" w:rsidP="00000000" w:rsidRDefault="00000000" w:rsidRPr="00000000" w14:paraId="0000001E">
      <w:pPr>
        <w:widowControl w:val="0"/>
        <w:spacing w:before="344.726562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 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700.7874015748032" w:top="1700.7874015748032" w:left="1700.7874015748032" w:right="1700.7874015748032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ISTITUTO COMPRENSIVO MOZZECANE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128588</wp:posOffset>
          </wp:positionV>
          <wp:extent cx="688972" cy="741678"/>
          <wp:effectExtent b="0" l="0" r="0" t="0"/>
          <wp:wrapNone/>
          <wp:docPr id="2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2" cy="7416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4537075</wp:posOffset>
          </wp:positionH>
          <wp:positionV relativeFrom="paragraph">
            <wp:posOffset>114300</wp:posOffset>
          </wp:positionV>
          <wp:extent cx="793754" cy="774697"/>
          <wp:effectExtent b="0" l="0" r="0" t="0"/>
          <wp:wrapNone/>
          <wp:docPr id="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754" cy="7746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Style w:val="Heading2"/>
      <w:keepLines w:val="0"/>
      <w:widowControl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after="0" w:before="0" w:lineRule="auto"/>
      <w:jc w:val="center"/>
      <w:rPr>
        <w:rFonts w:ascii="Times New Roman" w:cs="Times New Roman" w:eastAsia="Times New Roman" w:hAnsi="Times New Roman"/>
        <w:i w:val="1"/>
        <w:sz w:val="18"/>
        <w:szCs w:val="18"/>
      </w:rPr>
    </w:pPr>
    <w:bookmarkStart w:colFirst="0" w:colLast="0" w:name="_heading=h.ppytx02xdogt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con sedi  di  Nogarole Rocca  – Mozzecane</w:t>
    </w:r>
  </w:p>
  <w:p w:rsidR="00000000" w:rsidDel="00000000" w:rsidP="00000000" w:rsidRDefault="00000000" w:rsidRPr="00000000" w14:paraId="00000022">
    <w:pPr>
      <w:pStyle w:val="Heading2"/>
      <w:keepLines w:val="0"/>
      <w:widowControl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after="0" w:before="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Via G. Ferroni 4 -  37060 – Mozzecane (VR)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/>
    </w:pPr>
    <w:r w:rsidDel="00000000" w:rsidR="00000000" w:rsidRPr="00000000">
      <w:rPr>
        <w:rFonts w:ascii="Noto Sans Symbols" w:cs="Noto Sans Symbols" w:eastAsia="Noto Sans Symbols" w:hAnsi="Noto Sans Symbols"/>
        <w:b w:val="1"/>
        <w:i w:val="1"/>
        <w:sz w:val="18"/>
        <w:szCs w:val="18"/>
        <w:rtl w:val="0"/>
      </w:rPr>
      <w:t xml:space="preserve">🕿</w:t>
    </w:r>
    <w:r w:rsidDel="00000000" w:rsidR="00000000" w:rsidRPr="00000000">
      <w:rPr>
        <w:rFonts w:ascii="Calibri" w:cs="Calibri" w:eastAsia="Calibri" w:hAnsi="Calibri"/>
        <w:b w:val="1"/>
        <w:i w:val="1"/>
        <w:sz w:val="18"/>
        <w:szCs w:val="18"/>
        <w:rtl w:val="0"/>
      </w:rPr>
      <w:t xml:space="preserve"> 045/8240025 Fax 045/8240026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C.F.  93221240232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COD. MEC. VRIC895002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/>
    </w:pPr>
    <w:hyperlink r:id="rId3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vric895002@istruzione.it</w:t>
      </w:r>
    </w:hyperlink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hyperlink r:id="rId4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www.icmozzecane.edu.it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ISTITUTO COMPRENSIVO MOZZECANE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4562475</wp:posOffset>
          </wp:positionH>
          <wp:positionV relativeFrom="paragraph">
            <wp:posOffset>119063</wp:posOffset>
          </wp:positionV>
          <wp:extent cx="793754" cy="774697"/>
          <wp:effectExtent b="0" l="0" r="0" t="0"/>
          <wp:wrapNone/>
          <wp:docPr id="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754" cy="7746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128588</wp:posOffset>
          </wp:positionV>
          <wp:extent cx="688972" cy="741678"/>
          <wp:effectExtent b="0" l="0" r="0" t="0"/>
          <wp:wrapNone/>
          <wp:docPr id="2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2" cy="7416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Style w:val="Heading2"/>
      <w:keepLines w:val="0"/>
      <w:widowControl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after="0" w:before="0" w:lineRule="auto"/>
      <w:jc w:val="center"/>
      <w:rPr>
        <w:rFonts w:ascii="Times New Roman" w:cs="Times New Roman" w:eastAsia="Times New Roman" w:hAnsi="Times New Roman"/>
        <w:i w:val="1"/>
        <w:sz w:val="18"/>
        <w:szCs w:val="18"/>
      </w:rPr>
    </w:pPr>
    <w:bookmarkStart w:colFirst="0" w:colLast="0" w:name="_heading=h.wiotoyun7m6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con sedi  di  Nogarole Rocca  – Mozzecane</w:t>
    </w:r>
  </w:p>
  <w:p w:rsidR="00000000" w:rsidDel="00000000" w:rsidP="00000000" w:rsidRDefault="00000000" w:rsidRPr="00000000" w14:paraId="00000028">
    <w:pPr>
      <w:pStyle w:val="Heading2"/>
      <w:keepLines w:val="0"/>
      <w:widowControl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after="0" w:before="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heading=h.pf19y9q2v14s" w:id="2"/>
    <w:bookmarkEnd w:id="2"/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Via G. Ferroni 4 -  37060 – Mozzecane (VR)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/>
    </w:pPr>
    <w:r w:rsidDel="00000000" w:rsidR="00000000" w:rsidRPr="00000000">
      <w:rPr>
        <w:rFonts w:ascii="Noto Sans Symbols" w:cs="Noto Sans Symbols" w:eastAsia="Noto Sans Symbols" w:hAnsi="Noto Sans Symbols"/>
        <w:b w:val="1"/>
        <w:i w:val="1"/>
        <w:sz w:val="18"/>
        <w:szCs w:val="18"/>
        <w:rtl w:val="0"/>
      </w:rPr>
      <w:t xml:space="preserve">🕿</w:t>
    </w:r>
    <w:r w:rsidDel="00000000" w:rsidR="00000000" w:rsidRPr="00000000">
      <w:rPr>
        <w:rFonts w:ascii="Calibri" w:cs="Calibri" w:eastAsia="Calibri" w:hAnsi="Calibri"/>
        <w:b w:val="1"/>
        <w:i w:val="1"/>
        <w:sz w:val="18"/>
        <w:szCs w:val="18"/>
        <w:rtl w:val="0"/>
      </w:rPr>
      <w:t xml:space="preserve"> 045/8240025 Fax 045/8240026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C.F.  93221240232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COD. MEC. VRIC895002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hyperlink r:id="rId3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vric895002@istruzione.it</w:t>
      </w:r>
    </w:hyperlink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hyperlink r:id="rId4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www.icmozzecane.edu.it</w:t>
      </w:r>
    </w:hyperlink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B6593"/>
    <w:pPr>
      <w:spacing w:after="0" w:line="240" w:lineRule="auto"/>
    </w:pPr>
    <w:rPr>
      <w:rFonts w:ascii="Arial" w:cs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rsid w:val="00CA17E8"/>
    <w:pPr>
      <w:keepNext w:val="1"/>
      <w:outlineLvl w:val="0"/>
    </w:pPr>
    <w:rPr>
      <w:rFonts w:ascii="Univers" w:cs="Times New Roman" w:eastAsia="Times New Roman" w:hAnsi="Univers"/>
      <w:b w:val="1"/>
      <w:bCs w:val="1"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DD1CAE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essunaspaziatura">
    <w:name w:val="No Spacing"/>
    <w:uiPriority w:val="1"/>
    <w:qFormat w:val="1"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 w:val="1"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442B5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42B51"/>
    <w:rPr>
      <w:rFonts w:ascii="Arial" w:cs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442B5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42B51"/>
    <w:rPr>
      <w:rFonts w:ascii="Arial" w:cs="Arial" w:hAnsi="Arial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DD4940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9"/>
    <w:rsid w:val="00CA17E8"/>
    <w:rPr>
      <w:rFonts w:ascii="Univers" w:cs="Times New Roman" w:eastAsia="Times New Roman" w:hAnsi="Univers"/>
      <w:b w:val="1"/>
      <w:bCs w:val="1"/>
      <w:sz w:val="36"/>
      <w:szCs w:val="24"/>
      <w:lang w:val="de-CH"/>
    </w:rPr>
  </w:style>
  <w:style w:type="character" w:styleId="linkneltesto" w:customStyle="1">
    <w:name w:val="link_nel_testo"/>
    <w:basedOn w:val="Carpredefinitoparagrafo"/>
    <w:rsid w:val="0080180B"/>
    <w:rPr>
      <w:i w:val="1"/>
      <w:iCs w:val="1"/>
    </w:rPr>
  </w:style>
  <w:style w:type="paragraph" w:styleId="provvr01" w:customStyle="1">
    <w:name w:val="provv_r01"/>
    <w:basedOn w:val="Normale"/>
    <w:rsid w:val="0080180B"/>
    <w:pPr>
      <w:spacing w:after="45" w:before="100" w:beforeAutospacing="1"/>
      <w:jc w:val="both"/>
    </w:pPr>
    <w:rPr>
      <w:rFonts w:ascii="Times New Roman" w:cs="Times New Roman" w:eastAsia="Times New Roman" w:hAnsi="Times New Roman"/>
      <w:lang w:eastAsia="it-IT"/>
    </w:rPr>
  </w:style>
  <w:style w:type="character" w:styleId="provvnumcomma" w:customStyle="1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0180B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0180B"/>
    <w:rPr>
      <w:rFonts w:ascii="Segoe UI" w:cs="Segoe UI" w:hAnsi="Segoe UI"/>
      <w:sz w:val="18"/>
      <w:szCs w:val="18"/>
    </w:rPr>
  </w:style>
  <w:style w:type="paragraph" w:styleId="NormaleWeb">
    <w:name w:val="Normal (Web)"/>
    <w:basedOn w:val="Normale"/>
    <w:uiPriority w:val="99"/>
    <w:semiHidden w:val="1"/>
    <w:unhideWhenUsed w:val="1"/>
    <w:rsid w:val="00A25E47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A46247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A46247"/>
    <w:rPr>
      <w:rFonts w:ascii="Arial" w:cs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A46247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A46247"/>
    <w:rPr>
      <w:rFonts w:ascii="Arial" w:cs="Arial" w:hAnsi="Arial"/>
      <w:b w:val="1"/>
      <w:bCs w:val="1"/>
      <w:sz w:val="20"/>
      <w:szCs w:val="20"/>
    </w:rPr>
  </w:style>
  <w:style w:type="character" w:styleId="Titolo3Carattere" w:customStyle="1">
    <w:name w:val="Titolo 3 Carattere"/>
    <w:basedOn w:val="Carpredefinitoparagrafo"/>
    <w:link w:val="Titolo3"/>
    <w:uiPriority w:val="9"/>
    <w:rsid w:val="00DD1CAE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jpg"/><Relationship Id="rId3" Type="http://schemas.openxmlformats.org/officeDocument/2006/relationships/hyperlink" Target="mailto:vric895002@istruzione.it" TargetMode="External"/><Relationship Id="rId4" Type="http://schemas.openxmlformats.org/officeDocument/2006/relationships/hyperlink" Target="http://www.icmozzecane.edu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hyperlink" Target="mailto:vric895002@istruzione.it" TargetMode="External"/><Relationship Id="rId4" Type="http://schemas.openxmlformats.org/officeDocument/2006/relationships/hyperlink" Target="http://www.icmozzeca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FP6YhVW5I7nW4f6OK0AMv3P1iw==">AMUW2mXrBRs3KgO1DBk6StL10vC61yUPWhhdbBm0mHoD07Fs3iW0ZCcdml34JaH4gPJCA7MYGmGIcr0MsP+Z3s3UMhWiJRrphSsCTEwnLN0TX+uvVPpC7K18rFZyPWlvzgTQQTs5rvspaSp/P84Qug39k4OmJe0c1i/3/VtXSHMgCK+cIL62/Qk=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2021-09-09T15:13:00Z</dcterms:created>
  <dc:creator>Stanziola, Alessandro</dc:creator>
</cp:coreProperties>
</file>